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3F354889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 xml:space="preserve">3GPP TSG-RAN WG2 Meeting </w:t>
      </w:r>
      <w:r w:rsidR="003F18C3" w:rsidRPr="00F45BB4">
        <w:rPr>
          <w:rFonts w:ascii="Arial" w:hAnsi="Arial"/>
          <w:b/>
          <w:noProof/>
          <w:sz w:val="24"/>
        </w:rPr>
        <w:t>#1</w:t>
      </w:r>
      <w:r w:rsidR="003F18C3">
        <w:rPr>
          <w:rFonts w:ascii="Arial" w:hAnsi="Arial"/>
          <w:b/>
          <w:noProof/>
          <w:sz w:val="24"/>
        </w:rPr>
        <w:t>21</w:t>
      </w:r>
      <w:r w:rsidR="007F388B">
        <w:rPr>
          <w:rFonts w:ascii="Arial" w:hAnsi="Arial"/>
          <w:b/>
          <w:noProof/>
          <w:sz w:val="24"/>
        </w:rPr>
        <w:t>-bis</w:t>
      </w:r>
      <w:r w:rsidRPr="00F45BB4">
        <w:rPr>
          <w:rFonts w:ascii="Arial" w:hAnsi="Arial"/>
          <w:b/>
          <w:i/>
          <w:noProof/>
          <w:sz w:val="28"/>
        </w:rPr>
        <w:tab/>
      </w:r>
      <w:r w:rsidR="0009384C" w:rsidRPr="00650BB0">
        <w:rPr>
          <w:rFonts w:ascii="Arial" w:hAnsi="Arial"/>
          <w:b/>
          <w:noProof/>
          <w:sz w:val="28"/>
          <w:lang w:eastAsia="zh-CN"/>
        </w:rPr>
        <w:t>R2-</w:t>
      </w:r>
      <w:r w:rsidR="00650BB0" w:rsidRPr="00650BB0">
        <w:t xml:space="preserve"> </w:t>
      </w:r>
      <w:r w:rsidR="00C0069F" w:rsidRPr="00C0069F">
        <w:rPr>
          <w:rFonts w:ascii="Arial" w:hAnsi="Arial"/>
          <w:b/>
          <w:noProof/>
          <w:sz w:val="28"/>
          <w:lang w:eastAsia="zh-CN"/>
        </w:rPr>
        <w:t>230381</w:t>
      </w:r>
      <w:r w:rsidR="00C0069F">
        <w:rPr>
          <w:rFonts w:ascii="Arial" w:hAnsi="Arial"/>
          <w:b/>
          <w:noProof/>
          <w:sz w:val="28"/>
          <w:lang w:eastAsia="zh-CN"/>
        </w:rPr>
        <w:t>0</w:t>
      </w:r>
      <w:bookmarkStart w:id="0" w:name="_GoBack"/>
      <w:bookmarkEnd w:id="0"/>
    </w:p>
    <w:p w14:paraId="3F87AAA6" w14:textId="2DF6BFDF" w:rsidR="0034361D" w:rsidRPr="001537CF" w:rsidRDefault="00DC0C28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>
        <w:rPr>
          <w:rFonts w:ascii="Arial" w:hAnsi="Arial"/>
          <w:b/>
          <w:noProof/>
          <w:sz w:val="24"/>
        </w:rPr>
        <w:t>Online</w:t>
      </w:r>
      <w:r w:rsidR="003F18C3">
        <w:rPr>
          <w:rFonts w:ascii="Arial" w:hAnsi="Arial"/>
          <w:b/>
          <w:noProof/>
          <w:sz w:val="24"/>
        </w:rPr>
        <w:t xml:space="preserve">, </w:t>
      </w:r>
      <w:r w:rsidR="0094773E">
        <w:rPr>
          <w:rFonts w:ascii="Arial" w:hAnsi="Arial"/>
          <w:b/>
          <w:noProof/>
          <w:sz w:val="24"/>
        </w:rPr>
        <w:t>1</w:t>
      </w:r>
      <w:r w:rsidR="007F388B" w:rsidRPr="00721B60">
        <w:rPr>
          <w:rFonts w:ascii="Arial" w:hAnsi="Arial"/>
          <w:b/>
          <w:noProof/>
          <w:sz w:val="24"/>
        </w:rPr>
        <w:t>7</w:t>
      </w:r>
      <w:r w:rsidR="007F388B">
        <w:t xml:space="preserve"> </w:t>
      </w:r>
      <w:r w:rsidR="007F388B">
        <w:rPr>
          <w:rFonts w:ascii="Arial" w:hAnsi="Arial"/>
          <w:b/>
          <w:noProof/>
          <w:sz w:val="24"/>
        </w:rPr>
        <w:t>April</w:t>
      </w:r>
      <w:r w:rsidR="007F388B" w:rsidRPr="000771BA">
        <w:rPr>
          <w:rFonts w:ascii="Arial" w:hAnsi="Arial"/>
          <w:b/>
          <w:noProof/>
          <w:sz w:val="24"/>
        </w:rPr>
        <w:t xml:space="preserve"> </w:t>
      </w:r>
      <w:r w:rsidR="007F388B">
        <w:rPr>
          <w:rFonts w:ascii="Arial" w:hAnsi="Arial"/>
          <w:b/>
          <w:noProof/>
          <w:sz w:val="24"/>
        </w:rPr>
        <w:t>– 26 April</w:t>
      </w:r>
      <w:r w:rsidR="007F388B" w:rsidRPr="00F45BB4">
        <w:rPr>
          <w:rFonts w:ascii="Arial" w:hAnsi="Arial"/>
          <w:b/>
          <w:noProof/>
          <w:sz w:val="24"/>
        </w:rPr>
        <w:t>, 202</w:t>
      </w:r>
      <w:r w:rsidR="007F388B">
        <w:rPr>
          <w:rFonts w:ascii="Arial" w:hAnsi="Arial"/>
          <w:b/>
          <w:noProof/>
          <w:sz w:val="24"/>
        </w:rPr>
        <w:t>3</w:t>
      </w:r>
      <w:r w:rsidR="00336A02">
        <w:rPr>
          <w:rFonts w:ascii="Arial" w:hAnsi="Arial"/>
          <w:b/>
          <w:noProof/>
          <w:sz w:val="24"/>
        </w:rPr>
        <w:t xml:space="preserve">    </w:t>
      </w:r>
      <w:r w:rsidR="007F388B">
        <w:rPr>
          <w:rFonts w:ascii="Arial" w:hAnsi="Arial"/>
          <w:b/>
          <w:noProof/>
          <w:sz w:val="24"/>
        </w:rPr>
        <w:t xml:space="preserve">             </w:t>
      </w:r>
      <w:r w:rsidR="00336A02">
        <w:rPr>
          <w:rFonts w:ascii="Arial" w:hAnsi="Arial"/>
          <w:b/>
          <w:noProof/>
          <w:sz w:val="24"/>
        </w:rPr>
        <w:t xml:space="preserve"> </w:t>
      </w:r>
      <w:r w:rsidR="00336A02" w:rsidRPr="000A0A77">
        <w:rPr>
          <w:rFonts w:ascii="Arial" w:hAnsi="Arial"/>
          <w:b/>
          <w:noProof/>
          <w:sz w:val="24"/>
        </w:rPr>
        <w:t>(</w:t>
      </w:r>
      <w:r w:rsidR="003F18C3">
        <w:rPr>
          <w:rFonts w:ascii="Arial" w:hAnsi="Arial"/>
          <w:b/>
          <w:noProof/>
          <w:sz w:val="24"/>
        </w:rPr>
        <w:t>R</w:t>
      </w:r>
      <w:r w:rsidR="000A0A77">
        <w:rPr>
          <w:rFonts w:ascii="Arial" w:hAnsi="Arial"/>
          <w:b/>
          <w:noProof/>
          <w:sz w:val="24"/>
        </w:rPr>
        <w:t>e</w:t>
      </w:r>
      <w:r w:rsidR="003F18C3">
        <w:rPr>
          <w:rFonts w:ascii="Arial" w:hAnsi="Arial"/>
          <w:b/>
          <w:noProof/>
          <w:sz w:val="24"/>
        </w:rPr>
        <w:t>-submission</w:t>
      </w:r>
      <w:r w:rsidR="000A0A77">
        <w:rPr>
          <w:rFonts w:ascii="Arial" w:hAnsi="Arial"/>
          <w:b/>
          <w:noProof/>
          <w:sz w:val="24"/>
        </w:rPr>
        <w:t xml:space="preserve"> </w:t>
      </w:r>
      <w:r w:rsidR="00336A02" w:rsidRPr="000A0A77">
        <w:rPr>
          <w:rFonts w:ascii="Arial" w:hAnsi="Arial"/>
          <w:b/>
          <w:noProof/>
          <w:sz w:val="24"/>
        </w:rPr>
        <w:t xml:space="preserve">of </w:t>
      </w:r>
      <w:r w:rsidR="00336A02" w:rsidRPr="000A0A77">
        <w:rPr>
          <w:rFonts w:ascii="Arial" w:hAnsi="Arial"/>
          <w:b/>
          <w:noProof/>
          <w:sz w:val="28"/>
          <w:lang w:eastAsia="zh-CN"/>
        </w:rPr>
        <w:t>R2</w:t>
      </w:r>
      <w:r w:rsidR="00484FD7">
        <w:rPr>
          <w:rFonts w:ascii="Arial" w:hAnsi="Arial"/>
          <w:b/>
          <w:noProof/>
          <w:sz w:val="28"/>
          <w:lang w:eastAsia="zh-CN"/>
        </w:rPr>
        <w:t>-</w:t>
      </w:r>
      <w:r w:rsidR="003F18C3" w:rsidRPr="00650BB0">
        <w:rPr>
          <w:rFonts w:ascii="Arial" w:hAnsi="Arial"/>
          <w:b/>
          <w:noProof/>
          <w:sz w:val="28"/>
          <w:lang w:eastAsia="zh-CN"/>
        </w:rPr>
        <w:t>2212639</w:t>
      </w:r>
      <w:r w:rsidR="00336A02" w:rsidRPr="000A0A77">
        <w:rPr>
          <w:rFonts w:ascii="Arial" w:hAnsi="Arial"/>
          <w:b/>
          <w:noProof/>
          <w:sz w:val="28"/>
          <w:lang w:eastAsia="zh-CN"/>
        </w:rPr>
        <w:t>)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74F8BEAB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7F388B">
        <w:rPr>
          <w:rFonts w:ascii="Arial" w:hAnsi="Arial" w:cs="Arial"/>
          <w:b/>
          <w:sz w:val="24"/>
        </w:rPr>
        <w:t>7</w:t>
      </w:r>
      <w:r w:rsidR="00852E14">
        <w:rPr>
          <w:rFonts w:ascii="Arial" w:hAnsi="Arial" w:cs="Arial"/>
          <w:b/>
          <w:sz w:val="24"/>
        </w:rPr>
        <w:t>.</w:t>
      </w:r>
      <w:r w:rsidR="000C648E">
        <w:rPr>
          <w:rFonts w:ascii="Arial" w:hAnsi="Arial" w:cs="Arial"/>
          <w:b/>
          <w:sz w:val="24"/>
        </w:rPr>
        <w:t>8.</w:t>
      </w:r>
      <w:r w:rsidR="00335994">
        <w:rPr>
          <w:rFonts w:ascii="Arial" w:hAnsi="Arial" w:cs="Arial"/>
          <w:b/>
          <w:sz w:val="24"/>
        </w:rPr>
        <w:t>4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153D4D33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6311E5">
        <w:rPr>
          <w:rFonts w:ascii="Arial" w:hAnsi="Arial" w:cs="Arial"/>
          <w:b/>
          <w:sz w:val="24"/>
        </w:rPr>
        <w:t>Discussion</w:t>
      </w:r>
      <w:r w:rsidR="0035444E" w:rsidRPr="0035444E">
        <w:rPr>
          <w:rFonts w:ascii="Arial" w:hAnsi="Arial" w:cs="Arial"/>
          <w:b/>
          <w:sz w:val="24"/>
        </w:rPr>
        <w:t xml:space="preserve"> on subscription-based UAV identification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30134025" w14:textId="66E4E79D" w:rsidR="009F457F" w:rsidRDefault="009F457F">
      <w:r>
        <w:t xml:space="preserve">In RAN meeting #94e, a new work item was approved for </w:t>
      </w:r>
      <w:r w:rsidR="00047F00">
        <w:t xml:space="preserve">NR UAV [1] and one of the objectives is about the </w:t>
      </w:r>
      <w:r>
        <w:t>subscription</w:t>
      </w:r>
      <w:r w:rsidR="00036970">
        <w:t>-based aerial-UE identification</w:t>
      </w:r>
      <w:r>
        <w:t xml:space="preserve"> as follows:</w:t>
      </w:r>
    </w:p>
    <w:p w14:paraId="1C4C4943" w14:textId="6D908549" w:rsidR="009F457F" w:rsidRPr="00020AA7" w:rsidRDefault="009F457F" w:rsidP="00020AA7">
      <w:pPr>
        <w:ind w:leftChars="200" w:left="400"/>
        <w:rPr>
          <w:rStyle w:val="afc"/>
          <w:lang w:val="en-US"/>
        </w:rPr>
      </w:pPr>
      <w:r w:rsidRPr="00020AA7">
        <w:rPr>
          <w:rStyle w:val="afc"/>
          <w:lang w:val="en-US"/>
        </w:rPr>
        <w:t>2. Specify the signaling to support subscription-based aerial-UE identification [RAN3/SA2 interaction/RAN2]</w:t>
      </w:r>
    </w:p>
    <w:p w14:paraId="3444D9F0" w14:textId="52678171" w:rsidR="009F457F" w:rsidRPr="00020AA7" w:rsidRDefault="009F457F" w:rsidP="00020AA7">
      <w:pPr>
        <w:ind w:leftChars="200" w:left="400"/>
        <w:rPr>
          <w:i/>
          <w:iCs/>
          <w:lang w:val="en-US"/>
        </w:rPr>
      </w:pPr>
      <w:r w:rsidRPr="00020AA7">
        <w:rPr>
          <w:i/>
          <w:iCs/>
          <w:lang w:val="en-US"/>
        </w:rPr>
        <w:t>Note: Work done in LTE is a starting point for this objective. NR-specific enhancements can be considered, if needed, while overall the LTE and NR solutions should be harmonized as much as possible.</w:t>
      </w:r>
    </w:p>
    <w:p w14:paraId="3C0D49E7" w14:textId="1A1B5BA8" w:rsidR="00B13434" w:rsidRPr="00B13434" w:rsidRDefault="00730AAC" w:rsidP="00D755FA">
      <w:pPr>
        <w:spacing w:after="120"/>
        <w:jc w:val="both"/>
        <w:rPr>
          <w:rFonts w:eastAsia="宋体"/>
          <w:lang w:eastAsia="zh-CN"/>
        </w:rPr>
      </w:pPr>
      <w:r>
        <w:t xml:space="preserve">In this contribution, we </w:t>
      </w:r>
      <w:r w:rsidR="00047F00">
        <w:t xml:space="preserve">would like to clarify the RAN2 work on the </w:t>
      </w:r>
      <w:r>
        <w:t>subscription-based UAV identification</w:t>
      </w:r>
      <w:r w:rsidR="00047F00">
        <w:t xml:space="preserve"> and some related proposals will be provided</w:t>
      </w:r>
      <w:r>
        <w:t>.</w:t>
      </w:r>
      <w:r w:rsidR="000A0A77">
        <w:t xml:space="preserve"> </w:t>
      </w:r>
      <w:r w:rsidR="000A0A77" w:rsidRPr="00054B66">
        <w:t xml:space="preserve">This </w:t>
      </w:r>
      <w:r w:rsidR="000A0A77">
        <w:t>contribution</w:t>
      </w:r>
      <w:r w:rsidR="000A0A77" w:rsidRPr="00054B66">
        <w:t xml:space="preserve"> </w:t>
      </w:r>
      <w:r w:rsidR="00013E55">
        <w:t xml:space="preserve">is </w:t>
      </w:r>
      <w:r w:rsidR="000A0A77" w:rsidRPr="00054B66">
        <w:t>a revision of R2-</w:t>
      </w:r>
      <w:r w:rsidR="000A0A77" w:rsidRPr="00404574">
        <w:t>221</w:t>
      </w:r>
      <w:r w:rsidR="00DA4891">
        <w:t>26</w:t>
      </w:r>
      <w:r w:rsidR="00DF1C62">
        <w:t>39</w:t>
      </w:r>
      <w:r w:rsidR="000A0A77" w:rsidRPr="00054B66">
        <w:t>. Compared to the previous version</w:t>
      </w:r>
      <w:r w:rsidR="007A3A1B">
        <w:t>,</w:t>
      </w:r>
      <w:r w:rsidR="000A0A77" w:rsidRPr="00054B66">
        <w:t xml:space="preserve"> we analysed </w:t>
      </w:r>
      <w:r w:rsidR="000A0A77">
        <w:t>the RAN3 #117-bis agreements</w:t>
      </w:r>
      <w:r w:rsidR="0015489C">
        <w:t xml:space="preserve"> that mentioned RAN2</w:t>
      </w:r>
      <w:r w:rsidR="000A0A77" w:rsidRPr="00054B66">
        <w:t>.</w:t>
      </w:r>
    </w:p>
    <w:p w14:paraId="71184F72" w14:textId="45C6380C" w:rsidR="00FC6DF5" w:rsidRPr="00FC6DF5" w:rsidRDefault="0034361D" w:rsidP="00FC6DF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</w:p>
    <w:p w14:paraId="60611008" w14:textId="1E78D4FC" w:rsidR="00FC6DF5" w:rsidRPr="00FC6DF5" w:rsidRDefault="00FC6DF5" w:rsidP="00FC6DF5">
      <w:pPr>
        <w:pStyle w:val="2"/>
      </w:pPr>
      <w:bookmarkStart w:id="1" w:name="_Hlk100497352"/>
      <w:r w:rsidRPr="00FC6DF5">
        <w:t xml:space="preserve">2.1 </w:t>
      </w:r>
      <w:r w:rsidR="00F70773">
        <w:t>S</w:t>
      </w:r>
      <w:r w:rsidR="00F70773" w:rsidRPr="00F70773">
        <w:t>ubscription-based UAV identification</w:t>
      </w:r>
      <w:r w:rsidR="00F70773">
        <w:t xml:space="preserve"> </w:t>
      </w:r>
      <w:r w:rsidRPr="00FC6DF5">
        <w:t>in LTE</w:t>
      </w:r>
    </w:p>
    <w:p w14:paraId="5892E1AD" w14:textId="7DDCF0A2" w:rsidR="00730AAC" w:rsidRDefault="00047F00" w:rsidP="00E444D7">
      <w:r>
        <w:t xml:space="preserve">In Rel-15 LTE UAV WI, </w:t>
      </w:r>
      <w:r w:rsidR="00744928">
        <w:t xml:space="preserve">a </w:t>
      </w:r>
      <w:r>
        <w:t>similar discussion was performed in</w:t>
      </w:r>
      <w:r w:rsidR="00730AAC">
        <w:t xml:space="preserve"> RAN2 #101 meeting</w:t>
      </w:r>
      <w:r w:rsidR="001F075D">
        <w:t xml:space="preserve"> [</w:t>
      </w:r>
      <w:r>
        <w:t>2</w:t>
      </w:r>
      <w:r w:rsidR="001F075D">
        <w:t>]</w:t>
      </w:r>
      <w:r w:rsidR="00730AAC">
        <w:t xml:space="preserve"> and </w:t>
      </w:r>
      <w:r w:rsidR="00744928">
        <w:t xml:space="preserve">the </w:t>
      </w:r>
      <w:r w:rsidR="00730AAC">
        <w:t>following agreement</w:t>
      </w:r>
      <w:r>
        <w:t>s were achieved</w:t>
      </w:r>
      <w:r w:rsidR="00730AAC">
        <w:t>:</w:t>
      </w:r>
    </w:p>
    <w:p w14:paraId="38E85CEB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</w:pPr>
      <w:r w:rsidRPr="00CA68CF">
        <w:t>Agreement:</w:t>
      </w:r>
    </w:p>
    <w:p w14:paraId="454176FE" w14:textId="77777777" w:rsidR="00445612" w:rsidRPr="00020AA7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>1</w:t>
      </w:r>
      <w:r w:rsidRPr="00CA68CF">
        <w:rPr>
          <w:lang w:val="en-US"/>
        </w:rPr>
        <w:tab/>
      </w:r>
      <w:r w:rsidRPr="00020AA7">
        <w:rPr>
          <w:lang w:val="en-US"/>
        </w:rPr>
        <w:t>RAN2 confirm the following work/responsibility split between WGs:</w:t>
      </w:r>
    </w:p>
    <w:p w14:paraId="7B7EBD05" w14:textId="77777777" w:rsidR="00445612" w:rsidRPr="00020AA7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020AA7">
        <w:rPr>
          <w:lang w:val="en-US"/>
        </w:rPr>
        <w:tab/>
        <w:t>RAN2:</w:t>
      </w:r>
    </w:p>
    <w:p w14:paraId="48266559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020AA7">
        <w:rPr>
          <w:lang w:val="en-US"/>
        </w:rPr>
        <w:tab/>
        <w:t>-</w:t>
      </w:r>
      <w:r w:rsidRPr="00020AA7">
        <w:rPr>
          <w:lang w:val="en-US"/>
        </w:rPr>
        <w:tab/>
        <w:t xml:space="preserve">To clarify and confirm the usage of the </w:t>
      </w:r>
      <w:proofErr w:type="gramStart"/>
      <w:r w:rsidRPr="00020AA7">
        <w:rPr>
          <w:lang w:val="en-US"/>
        </w:rPr>
        <w:t>subscription based</w:t>
      </w:r>
      <w:proofErr w:type="gramEnd"/>
      <w:r w:rsidRPr="00020AA7">
        <w:rPr>
          <w:lang w:val="en-US"/>
        </w:rPr>
        <w:t xml:space="preserve"> identification and the overall stage2 </w:t>
      </w:r>
      <w:proofErr w:type="spellStart"/>
      <w:r w:rsidRPr="00020AA7">
        <w:rPr>
          <w:lang w:val="en-US"/>
        </w:rPr>
        <w:t>behaviour</w:t>
      </w:r>
      <w:proofErr w:type="spellEnd"/>
      <w:r w:rsidRPr="00020AA7">
        <w:rPr>
          <w:lang w:val="en-US"/>
        </w:rPr>
        <w:t xml:space="preserve"> of UAV identification signaling.</w:t>
      </w:r>
      <w:r w:rsidRPr="00CA68CF">
        <w:rPr>
          <w:lang w:val="en-US"/>
        </w:rPr>
        <w:t xml:space="preserve"> </w:t>
      </w:r>
    </w:p>
    <w:p w14:paraId="040ADCFB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RAN3:</w:t>
      </w:r>
    </w:p>
    <w:p w14:paraId="2FCC2DE6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-</w:t>
      </w:r>
      <w:r w:rsidRPr="00CA68CF">
        <w:rPr>
          <w:lang w:val="en-US"/>
        </w:rPr>
        <w:tab/>
        <w:t xml:space="preserve">To define the signaling/IE for </w:t>
      </w:r>
      <w:proofErr w:type="gramStart"/>
      <w:r w:rsidRPr="00CA68CF">
        <w:rPr>
          <w:lang w:val="en-US"/>
        </w:rPr>
        <w:t>subscription based</w:t>
      </w:r>
      <w:proofErr w:type="gramEnd"/>
      <w:r w:rsidRPr="00CA68CF">
        <w:rPr>
          <w:lang w:val="en-US"/>
        </w:rPr>
        <w:t xml:space="preserve"> UAV identification.</w:t>
      </w:r>
    </w:p>
    <w:p w14:paraId="4709AA8B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SA2:</w:t>
      </w:r>
    </w:p>
    <w:p w14:paraId="58E0761A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-</w:t>
      </w:r>
      <w:r w:rsidRPr="00CA68CF">
        <w:rPr>
          <w:lang w:val="en-US"/>
        </w:rPr>
        <w:tab/>
        <w:t xml:space="preserve">To define the </w:t>
      </w:r>
      <w:proofErr w:type="gramStart"/>
      <w:r w:rsidRPr="00CA68CF">
        <w:rPr>
          <w:lang w:val="en-US"/>
        </w:rPr>
        <w:t>subscription based</w:t>
      </w:r>
      <w:proofErr w:type="gramEnd"/>
      <w:r w:rsidRPr="00CA68CF">
        <w:rPr>
          <w:lang w:val="en-US"/>
        </w:rPr>
        <w:t xml:space="preserve"> UAV identification and the necessary signaling in interfaces between CN nodes (e.g., MME – HSS, etc.)</w:t>
      </w:r>
    </w:p>
    <w:p w14:paraId="361FBAF5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</w:p>
    <w:p w14:paraId="0728BCE6" w14:textId="085D572A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>2</w:t>
      </w:r>
      <w:r w:rsidRPr="00CA68CF">
        <w:rPr>
          <w:lang w:val="en-US"/>
        </w:rPr>
        <w:tab/>
      </w:r>
      <w:r w:rsidRPr="00020AA7">
        <w:rPr>
          <w:lang w:val="en-US"/>
        </w:rPr>
        <w:t xml:space="preserve">RAN2 to confirm that the </w:t>
      </w:r>
      <w:proofErr w:type="gramStart"/>
      <w:r w:rsidRPr="00020AA7">
        <w:rPr>
          <w:lang w:val="en-US"/>
        </w:rPr>
        <w:t>subscription based</w:t>
      </w:r>
      <w:proofErr w:type="gramEnd"/>
      <w:r w:rsidRPr="00020AA7">
        <w:rPr>
          <w:lang w:val="en-US"/>
        </w:rPr>
        <w:t xml:space="preserve"> information is signaled from the MME to the </w:t>
      </w:r>
      <w:proofErr w:type="spellStart"/>
      <w:r w:rsidRPr="00020AA7">
        <w:rPr>
          <w:lang w:val="en-US"/>
        </w:rPr>
        <w:t>eNB</w:t>
      </w:r>
      <w:proofErr w:type="spellEnd"/>
    </w:p>
    <w:p w14:paraId="2E9C3AD2" w14:textId="20087F86" w:rsidR="002811AB" w:rsidRPr="00445612" w:rsidRDefault="0098646A" w:rsidP="002811AB">
      <w:pPr>
        <w:spacing w:before="180"/>
        <w:rPr>
          <w:rFonts w:eastAsiaTheme="minorEastAsia"/>
          <w:lang w:eastAsia="zh-CN"/>
        </w:rPr>
      </w:pPr>
      <w:r>
        <w:t>As usual, the subscription information definition is mainly RAN3 and SA2 work</w:t>
      </w:r>
      <w:r w:rsidR="00744928">
        <w:t>,</w:t>
      </w:r>
      <w:r>
        <w:t xml:space="preserve"> since the signalling exchange is needed between network nodes. From RAN2 perspective, the only work is to capture it in stage2 specification.</w:t>
      </w:r>
      <w:r w:rsidR="002811AB">
        <w:t xml:space="preserve"> </w:t>
      </w:r>
    </w:p>
    <w:p w14:paraId="171CC698" w14:textId="62584F4D" w:rsidR="00694EE7" w:rsidRDefault="00694EE7" w:rsidP="00E444D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E40248">
        <w:rPr>
          <w:rFonts w:eastAsiaTheme="minorEastAsia"/>
          <w:b/>
          <w:lang w:eastAsia="zh-CN"/>
        </w:rPr>
        <w:t>:</w:t>
      </w:r>
      <w:r w:rsidR="001A28BA" w:rsidRPr="00020AA7">
        <w:rPr>
          <w:b/>
        </w:rPr>
        <w:t xml:space="preserve"> </w:t>
      </w:r>
      <w:r w:rsidR="0098646A" w:rsidRPr="00020AA7">
        <w:rPr>
          <w:b/>
        </w:rPr>
        <w:t>In Rel-15 UAV WI, RAN2 only captured the stage2 description on subscription information and the definition was in RAN3/SA2 scope.</w:t>
      </w:r>
    </w:p>
    <w:p w14:paraId="5097C27D" w14:textId="70E715FC" w:rsidR="00CF0CF3" w:rsidRDefault="00FC6DF5" w:rsidP="00FC6DF5">
      <w:pPr>
        <w:pStyle w:val="2"/>
      </w:pPr>
      <w:r w:rsidRPr="00FC6DF5">
        <w:rPr>
          <w:rFonts w:hint="eastAsia"/>
        </w:rPr>
        <w:t>2</w:t>
      </w:r>
      <w:r w:rsidRPr="00FC6DF5">
        <w:t xml:space="preserve">.2 </w:t>
      </w:r>
      <w:r w:rsidR="00613702">
        <w:t>S</w:t>
      </w:r>
      <w:r w:rsidR="00613702" w:rsidRPr="00F70773">
        <w:t xml:space="preserve">ubscription-based </w:t>
      </w:r>
      <w:r w:rsidR="007A29D1">
        <w:t>aerial-UE</w:t>
      </w:r>
      <w:r w:rsidR="007A29D1" w:rsidRPr="00F70773">
        <w:t xml:space="preserve"> </w:t>
      </w:r>
      <w:r w:rsidR="00613702" w:rsidRPr="00F70773">
        <w:t>identification</w:t>
      </w:r>
      <w:r w:rsidR="00613702">
        <w:t xml:space="preserve"> in NR</w:t>
      </w:r>
    </w:p>
    <w:p w14:paraId="67AE87AF" w14:textId="15219A23" w:rsidR="00F12B18" w:rsidRDefault="007A29D1" w:rsidP="007A29D1">
      <w:r>
        <w:t xml:space="preserve">With respect to </w:t>
      </w:r>
      <w:r w:rsidR="00744928">
        <w:t xml:space="preserve">the </w:t>
      </w:r>
      <w:r>
        <w:t>objective for NR UAV, we think it is straightforward to follow LTE principle to save RAN2 standard effort, i.e. RAN2 to capture the subscription information for UAV in stage</w:t>
      </w:r>
      <w:r w:rsidR="00B8652A">
        <w:t xml:space="preserve"> </w:t>
      </w:r>
      <w:r>
        <w:t>2 specification.</w:t>
      </w:r>
    </w:p>
    <w:p w14:paraId="1C6CC094" w14:textId="5492C3AC" w:rsidR="00C52D17" w:rsidRPr="00C52D17" w:rsidRDefault="00F00579" w:rsidP="00C52D17">
      <w:pPr>
        <w:rPr>
          <w:rFonts w:ascii="Arial" w:hAnsi="Arial"/>
          <w:sz w:val="32"/>
        </w:rPr>
      </w:pPr>
      <w:r w:rsidRPr="009B4DD1">
        <w:rPr>
          <w:rFonts w:eastAsiaTheme="minorEastAsia"/>
          <w:b/>
          <w:lang w:eastAsia="zh-CN"/>
        </w:rPr>
        <w:t xml:space="preserve">Proposal </w:t>
      </w:r>
      <w:r w:rsidR="00FC6DF5">
        <w:rPr>
          <w:rFonts w:eastAsiaTheme="minorEastAsia"/>
          <w:b/>
          <w:lang w:eastAsia="zh-CN"/>
        </w:rPr>
        <w:t>1</w:t>
      </w:r>
      <w:r w:rsidRPr="009B4DD1">
        <w:rPr>
          <w:rFonts w:eastAsiaTheme="minorEastAsia"/>
          <w:b/>
          <w:lang w:eastAsia="zh-CN"/>
        </w:rPr>
        <w:t>:</w:t>
      </w:r>
      <w:r w:rsidR="00FF3B91" w:rsidRPr="00FF3B91">
        <w:rPr>
          <w:rStyle w:val="20"/>
        </w:rPr>
        <w:t xml:space="preserve"> </w:t>
      </w:r>
      <w:r w:rsidR="00C52D17" w:rsidRPr="00020AA7">
        <w:rPr>
          <w:rStyle w:val="afe"/>
        </w:rPr>
        <w:t xml:space="preserve">RAN2 </w:t>
      </w:r>
      <w:r w:rsidR="007A29D1">
        <w:rPr>
          <w:rStyle w:val="afe"/>
        </w:rPr>
        <w:t>to capture subscription information in stage</w:t>
      </w:r>
      <w:r w:rsidR="00B8652A">
        <w:rPr>
          <w:rStyle w:val="afe"/>
        </w:rPr>
        <w:t xml:space="preserve"> </w:t>
      </w:r>
      <w:r w:rsidR="007A29D1">
        <w:rPr>
          <w:rStyle w:val="afe"/>
        </w:rPr>
        <w:t>2 specification</w:t>
      </w:r>
      <w:r w:rsidR="00F36B90">
        <w:rPr>
          <w:rStyle w:val="afe"/>
        </w:rPr>
        <w:t xml:space="preserve">. </w:t>
      </w:r>
    </w:p>
    <w:p w14:paraId="3377A054" w14:textId="77A917DD" w:rsidR="000566C2" w:rsidRPr="00BD04CC" w:rsidRDefault="007A29D1" w:rsidP="00020AA7">
      <w:pPr>
        <w:rPr>
          <w:rFonts w:eastAsiaTheme="minorEastAsia"/>
          <w:lang w:eastAsia="zh-CN"/>
        </w:rPr>
      </w:pPr>
      <w:r>
        <w:t xml:space="preserve">One more thing is about the LTE/5GC case. </w:t>
      </w:r>
      <w:r w:rsidR="004F7A04">
        <w:t>As specified in SA2</w:t>
      </w:r>
      <w:r w:rsidR="00E40248">
        <w:t xml:space="preserve"> specification</w:t>
      </w:r>
      <w:r w:rsidR="004F7A04">
        <w:t xml:space="preserve">, </w:t>
      </w:r>
      <w:r w:rsidR="00D60866" w:rsidRPr="00020AA7">
        <w:t>the subscription information was introduced in 5GC and it is assumed to be exchanged</w:t>
      </w:r>
      <w:r w:rsidR="003B1BB4">
        <w:t xml:space="preserve"> between 5GC and NG-RAN. From the </w:t>
      </w:r>
      <w:r w:rsidR="00D60866" w:rsidRPr="00020AA7">
        <w:t xml:space="preserve">RAN perspective, the NG-RAN includes LTE </w:t>
      </w:r>
      <w:proofErr w:type="spellStart"/>
      <w:r w:rsidR="00D60866" w:rsidRPr="00020AA7">
        <w:t>eNB</w:t>
      </w:r>
      <w:proofErr w:type="spellEnd"/>
      <w:r w:rsidR="00D60866" w:rsidRPr="00020AA7">
        <w:t xml:space="preserve"> and NR </w:t>
      </w:r>
      <w:proofErr w:type="spellStart"/>
      <w:r w:rsidR="00D60866" w:rsidRPr="00020AA7">
        <w:t>gNB</w:t>
      </w:r>
      <w:proofErr w:type="spellEnd"/>
      <w:r w:rsidR="00D60866" w:rsidRPr="00020AA7">
        <w:t xml:space="preserve">. In our understanding, the current WID focuses on NR systems, and it is not clear whether LTE/5GC is in the scope. </w:t>
      </w:r>
      <w:r w:rsidR="000566C2">
        <w:rPr>
          <w:rFonts w:eastAsiaTheme="minorEastAsia"/>
          <w:lang w:eastAsia="zh-CN"/>
        </w:rPr>
        <w:t xml:space="preserve">From our perspective, we are ok to support the LTE/5GC case but we don't think any change is needed for LTE </w:t>
      </w:r>
      <w:proofErr w:type="spellStart"/>
      <w:r w:rsidR="000566C2">
        <w:rPr>
          <w:rFonts w:eastAsiaTheme="minorEastAsia"/>
          <w:lang w:eastAsia="zh-CN"/>
        </w:rPr>
        <w:t>Uu</w:t>
      </w:r>
      <w:proofErr w:type="spellEnd"/>
      <w:r w:rsidR="000566C2">
        <w:rPr>
          <w:rFonts w:eastAsiaTheme="minorEastAsia"/>
          <w:lang w:eastAsia="zh-CN"/>
        </w:rPr>
        <w:t>.</w:t>
      </w:r>
    </w:p>
    <w:p w14:paraId="0F1F7370" w14:textId="1D698410" w:rsidR="00402645" w:rsidRDefault="00402645" w:rsidP="00402645">
      <w:pPr>
        <w:rPr>
          <w:rStyle w:val="afe"/>
        </w:rPr>
      </w:pPr>
      <w:r w:rsidRPr="009B4DD1">
        <w:rPr>
          <w:rFonts w:eastAsiaTheme="minorEastAsia"/>
          <w:b/>
          <w:lang w:eastAsia="zh-CN"/>
        </w:rPr>
        <w:lastRenderedPageBreak/>
        <w:t xml:space="preserve">Proposal </w:t>
      </w:r>
      <w:r w:rsidR="00B8652A">
        <w:rPr>
          <w:rFonts w:eastAsiaTheme="minorEastAsia"/>
          <w:b/>
          <w:lang w:eastAsia="zh-CN"/>
        </w:rPr>
        <w:t>2</w:t>
      </w:r>
      <w:r w:rsidRPr="009B4DD1">
        <w:rPr>
          <w:rFonts w:eastAsiaTheme="minorEastAsia"/>
          <w:b/>
          <w:lang w:eastAsia="zh-CN"/>
        </w:rPr>
        <w:t>:</w:t>
      </w:r>
      <w:r w:rsidRPr="00FF3B91">
        <w:rPr>
          <w:rStyle w:val="20"/>
        </w:rPr>
        <w:t xml:space="preserve"> </w:t>
      </w:r>
      <w:r w:rsidR="001B5E08">
        <w:rPr>
          <w:rStyle w:val="afe"/>
        </w:rPr>
        <w:t>S</w:t>
      </w:r>
      <w:r w:rsidR="001B5E08" w:rsidRPr="001B5E08">
        <w:rPr>
          <w:rStyle w:val="afe"/>
        </w:rPr>
        <w:t>ubscription information can be used in LTE/5GC scenario</w:t>
      </w:r>
      <w:r w:rsidR="00251434">
        <w:rPr>
          <w:rStyle w:val="afe"/>
        </w:rPr>
        <w:t xml:space="preserve"> and </w:t>
      </w:r>
      <w:r w:rsidR="001B5E08" w:rsidRPr="001B5E08">
        <w:rPr>
          <w:rStyle w:val="afe"/>
        </w:rPr>
        <w:t xml:space="preserve">there is no need for LTE </w:t>
      </w:r>
      <w:proofErr w:type="spellStart"/>
      <w:r w:rsidR="001B5E08" w:rsidRPr="001B5E08">
        <w:rPr>
          <w:rStyle w:val="afe"/>
        </w:rPr>
        <w:t>Uu</w:t>
      </w:r>
      <w:proofErr w:type="spellEnd"/>
      <w:r w:rsidR="001B5E08" w:rsidRPr="001B5E08">
        <w:rPr>
          <w:rStyle w:val="afe"/>
        </w:rPr>
        <w:t xml:space="preserve"> enhancement</w:t>
      </w:r>
      <w:r w:rsidR="00B8652A">
        <w:rPr>
          <w:rStyle w:val="afe"/>
        </w:rPr>
        <w:t>s</w:t>
      </w:r>
      <w:r w:rsidR="001B5E08" w:rsidRPr="001B5E08">
        <w:rPr>
          <w:rStyle w:val="afe"/>
        </w:rPr>
        <w:t>.</w:t>
      </w:r>
    </w:p>
    <w:p w14:paraId="7AFCDCCF" w14:textId="62600CBF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bookmarkEnd w:id="1"/>
    <w:p w14:paraId="449C2DAB" w14:textId="5A5C0419" w:rsidR="00E40248" w:rsidRDefault="00E40248" w:rsidP="00E4024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E40248">
        <w:rPr>
          <w:rFonts w:eastAsiaTheme="minorEastAsia"/>
          <w:b/>
          <w:lang w:eastAsia="zh-CN"/>
        </w:rPr>
        <w:t>:</w:t>
      </w:r>
      <w:r w:rsidRPr="00020AA7">
        <w:rPr>
          <w:b/>
        </w:rPr>
        <w:t xml:space="preserve"> In Rel-15 UAV WI, RAN2 only captured the stage2 description on subscription information and the definition was in RAN3/SA2 scope.</w:t>
      </w:r>
    </w:p>
    <w:p w14:paraId="3690E325" w14:textId="2472EDA0" w:rsidR="00E40248" w:rsidRPr="00C52D17" w:rsidRDefault="00E40248" w:rsidP="00E40248">
      <w:pPr>
        <w:rPr>
          <w:rFonts w:ascii="Arial" w:hAnsi="Arial"/>
          <w:sz w:val="32"/>
        </w:rPr>
      </w:pPr>
      <w:r w:rsidRPr="009B4DD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9B4DD1">
        <w:rPr>
          <w:rFonts w:eastAsiaTheme="minorEastAsia"/>
          <w:b/>
          <w:lang w:eastAsia="zh-CN"/>
        </w:rPr>
        <w:t>:</w:t>
      </w:r>
      <w:r w:rsidRPr="00FF3B91">
        <w:rPr>
          <w:rStyle w:val="20"/>
        </w:rPr>
        <w:t xml:space="preserve"> </w:t>
      </w:r>
      <w:r w:rsidRPr="00020AA7">
        <w:rPr>
          <w:rStyle w:val="afe"/>
        </w:rPr>
        <w:t xml:space="preserve">RAN2 </w:t>
      </w:r>
      <w:r>
        <w:rPr>
          <w:rStyle w:val="afe"/>
        </w:rPr>
        <w:t xml:space="preserve">to capture subscription information in stage2 specification. </w:t>
      </w:r>
    </w:p>
    <w:p w14:paraId="69CD6E36" w14:textId="2748D2D5" w:rsidR="00C138C5" w:rsidRDefault="00B67798" w:rsidP="00B67798">
      <w:pPr>
        <w:rPr>
          <w:rStyle w:val="afe"/>
        </w:rPr>
      </w:pPr>
      <w:r w:rsidRPr="009B4DD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9B4DD1">
        <w:rPr>
          <w:rFonts w:eastAsiaTheme="minorEastAsia"/>
          <w:b/>
          <w:lang w:eastAsia="zh-CN"/>
        </w:rPr>
        <w:t>:</w:t>
      </w:r>
      <w:r w:rsidRPr="00FF3B91">
        <w:rPr>
          <w:rStyle w:val="20"/>
        </w:rPr>
        <w:t xml:space="preserve"> </w:t>
      </w:r>
      <w:r w:rsidR="00C167CC">
        <w:rPr>
          <w:rStyle w:val="afe"/>
        </w:rPr>
        <w:t>S</w:t>
      </w:r>
      <w:r w:rsidR="00C167CC" w:rsidRPr="001B5E08">
        <w:rPr>
          <w:rStyle w:val="afe"/>
        </w:rPr>
        <w:t>ubscription information can be used in LTE/5GC scenario</w:t>
      </w:r>
      <w:r w:rsidR="00C167CC">
        <w:rPr>
          <w:rStyle w:val="afe"/>
        </w:rPr>
        <w:t xml:space="preserve"> and </w:t>
      </w:r>
      <w:r w:rsidR="00C167CC" w:rsidRPr="001B5E08">
        <w:rPr>
          <w:rStyle w:val="afe"/>
        </w:rPr>
        <w:t xml:space="preserve">there is no need for LTE </w:t>
      </w:r>
      <w:proofErr w:type="spellStart"/>
      <w:r w:rsidR="00C167CC" w:rsidRPr="001B5E08">
        <w:rPr>
          <w:rStyle w:val="afe"/>
        </w:rPr>
        <w:t>Uu</w:t>
      </w:r>
      <w:proofErr w:type="spellEnd"/>
      <w:r w:rsidR="00C167CC" w:rsidRPr="001B5E08">
        <w:rPr>
          <w:rStyle w:val="afe"/>
        </w:rPr>
        <w:t xml:space="preserve"> enhancement</w:t>
      </w:r>
      <w:r w:rsidR="00B8652A">
        <w:rPr>
          <w:rStyle w:val="afe"/>
        </w:rPr>
        <w:t>s</w:t>
      </w:r>
      <w:r w:rsidR="00C167CC" w:rsidRPr="001B5E08">
        <w:rPr>
          <w:rStyle w:val="afe"/>
        </w:rPr>
        <w:t>.</w:t>
      </w:r>
    </w:p>
    <w:p w14:paraId="090A0D26" w14:textId="41490AB3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329EEC9E" w14:textId="59117826" w:rsidR="002520EB" w:rsidRPr="00020AA7" w:rsidRDefault="001C5567" w:rsidP="00E40248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20AA7">
        <w:rPr>
          <w:rFonts w:ascii="Times New Roman" w:eastAsiaTheme="minorEastAsia" w:hAnsi="Times New Roman"/>
          <w:sz w:val="20"/>
          <w:szCs w:val="20"/>
          <w:lang w:eastAsia="zh-CN"/>
        </w:rPr>
        <w:t>RP-213600 “WI on NR Support for UAV”</w:t>
      </w:r>
      <w:r w:rsidR="00B030E1" w:rsidRPr="00020AA7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1E5A7E4D" w14:textId="08692C05" w:rsidR="001C5567" w:rsidRPr="00020AA7" w:rsidRDefault="001C5567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20AA7">
        <w:rPr>
          <w:rFonts w:ascii="Times New Roman" w:eastAsiaTheme="minorEastAsia" w:hAnsi="Times New Roman"/>
          <w:sz w:val="20"/>
          <w:szCs w:val="20"/>
          <w:lang w:eastAsia="zh-CN"/>
        </w:rPr>
        <w:t>R2-1804201</w:t>
      </w:r>
    </w:p>
    <w:sectPr w:rsidR="001C5567" w:rsidRPr="00020AA7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2BC6C" w14:textId="77777777" w:rsidR="005D3579" w:rsidRDefault="005D3579">
      <w:pPr>
        <w:spacing w:after="0"/>
      </w:pPr>
      <w:r>
        <w:separator/>
      </w:r>
    </w:p>
  </w:endnote>
  <w:endnote w:type="continuationSeparator" w:id="0">
    <w:p w14:paraId="04AEC8EC" w14:textId="77777777" w:rsidR="005D3579" w:rsidRDefault="005D3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89413" w14:textId="77777777" w:rsidR="005D3579" w:rsidRDefault="005D3579">
      <w:pPr>
        <w:spacing w:after="0"/>
      </w:pPr>
      <w:r>
        <w:separator/>
      </w:r>
    </w:p>
  </w:footnote>
  <w:footnote w:type="continuationSeparator" w:id="0">
    <w:p w14:paraId="08D15215" w14:textId="77777777" w:rsidR="005D3579" w:rsidRDefault="005D35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6BF4177"/>
    <w:multiLevelType w:val="hybridMultilevel"/>
    <w:tmpl w:val="EFD8F700"/>
    <w:lvl w:ilvl="0" w:tplc="C116F7B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115C5"/>
    <w:rsid w:val="00012025"/>
    <w:rsid w:val="00013C0D"/>
    <w:rsid w:val="00013E55"/>
    <w:rsid w:val="00013F34"/>
    <w:rsid w:val="000148B7"/>
    <w:rsid w:val="00016FF1"/>
    <w:rsid w:val="00020AA7"/>
    <w:rsid w:val="0002121D"/>
    <w:rsid w:val="00022F91"/>
    <w:rsid w:val="0002300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6970"/>
    <w:rsid w:val="00037ABD"/>
    <w:rsid w:val="000458EA"/>
    <w:rsid w:val="00047F00"/>
    <w:rsid w:val="00053D3F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384C"/>
    <w:rsid w:val="0009485F"/>
    <w:rsid w:val="00094A65"/>
    <w:rsid w:val="00095C95"/>
    <w:rsid w:val="000A0A77"/>
    <w:rsid w:val="000A133E"/>
    <w:rsid w:val="000A3D64"/>
    <w:rsid w:val="000A5820"/>
    <w:rsid w:val="000A598C"/>
    <w:rsid w:val="000B08E9"/>
    <w:rsid w:val="000B1B4D"/>
    <w:rsid w:val="000B27B6"/>
    <w:rsid w:val="000B335F"/>
    <w:rsid w:val="000B4BBF"/>
    <w:rsid w:val="000B6319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13DD"/>
    <w:rsid w:val="000D1C7F"/>
    <w:rsid w:val="000D522F"/>
    <w:rsid w:val="000D53F9"/>
    <w:rsid w:val="000D5B03"/>
    <w:rsid w:val="000D5D7E"/>
    <w:rsid w:val="000D6AA6"/>
    <w:rsid w:val="000D7393"/>
    <w:rsid w:val="000D7998"/>
    <w:rsid w:val="000E1010"/>
    <w:rsid w:val="000E352C"/>
    <w:rsid w:val="000E36A4"/>
    <w:rsid w:val="000E56B5"/>
    <w:rsid w:val="000E5A52"/>
    <w:rsid w:val="000E5BF3"/>
    <w:rsid w:val="000E6199"/>
    <w:rsid w:val="000E76F2"/>
    <w:rsid w:val="000F236A"/>
    <w:rsid w:val="000F356C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7460"/>
    <w:rsid w:val="00130516"/>
    <w:rsid w:val="00133A35"/>
    <w:rsid w:val="00134E5B"/>
    <w:rsid w:val="00145A1E"/>
    <w:rsid w:val="00145BCD"/>
    <w:rsid w:val="00145E83"/>
    <w:rsid w:val="0014680E"/>
    <w:rsid w:val="00147869"/>
    <w:rsid w:val="001502D2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82D"/>
    <w:rsid w:val="00173E95"/>
    <w:rsid w:val="001751A5"/>
    <w:rsid w:val="00181799"/>
    <w:rsid w:val="00182ECC"/>
    <w:rsid w:val="001836EA"/>
    <w:rsid w:val="00187965"/>
    <w:rsid w:val="001907D4"/>
    <w:rsid w:val="001912DE"/>
    <w:rsid w:val="00192624"/>
    <w:rsid w:val="00195059"/>
    <w:rsid w:val="001976C0"/>
    <w:rsid w:val="001978F6"/>
    <w:rsid w:val="00197E67"/>
    <w:rsid w:val="001A16D5"/>
    <w:rsid w:val="001A28BA"/>
    <w:rsid w:val="001A44E6"/>
    <w:rsid w:val="001A58A9"/>
    <w:rsid w:val="001A5FAC"/>
    <w:rsid w:val="001A6576"/>
    <w:rsid w:val="001B06E3"/>
    <w:rsid w:val="001B1EA8"/>
    <w:rsid w:val="001B25AC"/>
    <w:rsid w:val="001B3A7D"/>
    <w:rsid w:val="001B5E08"/>
    <w:rsid w:val="001B6602"/>
    <w:rsid w:val="001B741F"/>
    <w:rsid w:val="001B7E0A"/>
    <w:rsid w:val="001C0640"/>
    <w:rsid w:val="001C24A5"/>
    <w:rsid w:val="001C2ED6"/>
    <w:rsid w:val="001C346C"/>
    <w:rsid w:val="001C3BF5"/>
    <w:rsid w:val="001C4F85"/>
    <w:rsid w:val="001C5567"/>
    <w:rsid w:val="001D206F"/>
    <w:rsid w:val="001D253C"/>
    <w:rsid w:val="001D360C"/>
    <w:rsid w:val="001D6A5B"/>
    <w:rsid w:val="001D7314"/>
    <w:rsid w:val="001D788E"/>
    <w:rsid w:val="001E0225"/>
    <w:rsid w:val="001E22D1"/>
    <w:rsid w:val="001E2BF6"/>
    <w:rsid w:val="001E2EF1"/>
    <w:rsid w:val="001E6322"/>
    <w:rsid w:val="001E7B5F"/>
    <w:rsid w:val="001F075D"/>
    <w:rsid w:val="001F63E3"/>
    <w:rsid w:val="001F74FF"/>
    <w:rsid w:val="00200768"/>
    <w:rsid w:val="00200789"/>
    <w:rsid w:val="002020F0"/>
    <w:rsid w:val="002027A9"/>
    <w:rsid w:val="00203AC6"/>
    <w:rsid w:val="002052D9"/>
    <w:rsid w:val="002119B5"/>
    <w:rsid w:val="00211F05"/>
    <w:rsid w:val="002149A3"/>
    <w:rsid w:val="00224319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7D0"/>
    <w:rsid w:val="00241CDA"/>
    <w:rsid w:val="00242DF2"/>
    <w:rsid w:val="00243FF1"/>
    <w:rsid w:val="00244450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672CC"/>
    <w:rsid w:val="00270278"/>
    <w:rsid w:val="0027042E"/>
    <w:rsid w:val="00270C1B"/>
    <w:rsid w:val="00271C91"/>
    <w:rsid w:val="00274A3D"/>
    <w:rsid w:val="00274C95"/>
    <w:rsid w:val="0028054A"/>
    <w:rsid w:val="002811AB"/>
    <w:rsid w:val="00286CBD"/>
    <w:rsid w:val="002911CA"/>
    <w:rsid w:val="00292620"/>
    <w:rsid w:val="002949E4"/>
    <w:rsid w:val="00295B57"/>
    <w:rsid w:val="002A0EE7"/>
    <w:rsid w:val="002A10FD"/>
    <w:rsid w:val="002A32BC"/>
    <w:rsid w:val="002A443F"/>
    <w:rsid w:val="002A5E25"/>
    <w:rsid w:val="002B015A"/>
    <w:rsid w:val="002B3E6F"/>
    <w:rsid w:val="002B417C"/>
    <w:rsid w:val="002B425F"/>
    <w:rsid w:val="002B578C"/>
    <w:rsid w:val="002B6EA6"/>
    <w:rsid w:val="002C1005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279C"/>
    <w:rsid w:val="002E360A"/>
    <w:rsid w:val="002E43D7"/>
    <w:rsid w:val="002E4A2E"/>
    <w:rsid w:val="002E6652"/>
    <w:rsid w:val="002E6C2F"/>
    <w:rsid w:val="002F2610"/>
    <w:rsid w:val="002F3A96"/>
    <w:rsid w:val="002F3E30"/>
    <w:rsid w:val="002F41BC"/>
    <w:rsid w:val="002F51B1"/>
    <w:rsid w:val="002F54C0"/>
    <w:rsid w:val="002F7D3D"/>
    <w:rsid w:val="0030274B"/>
    <w:rsid w:val="00303085"/>
    <w:rsid w:val="003033CC"/>
    <w:rsid w:val="003034FA"/>
    <w:rsid w:val="003043B0"/>
    <w:rsid w:val="00310DCF"/>
    <w:rsid w:val="00312544"/>
    <w:rsid w:val="0031302B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2DEC"/>
    <w:rsid w:val="00333795"/>
    <w:rsid w:val="00335994"/>
    <w:rsid w:val="00336A02"/>
    <w:rsid w:val="00341A1B"/>
    <w:rsid w:val="0034361D"/>
    <w:rsid w:val="00343CE1"/>
    <w:rsid w:val="00345CAB"/>
    <w:rsid w:val="00346F57"/>
    <w:rsid w:val="00347684"/>
    <w:rsid w:val="0035444E"/>
    <w:rsid w:val="00354832"/>
    <w:rsid w:val="00354F94"/>
    <w:rsid w:val="003565F0"/>
    <w:rsid w:val="00357099"/>
    <w:rsid w:val="003602F2"/>
    <w:rsid w:val="00360581"/>
    <w:rsid w:val="003625D6"/>
    <w:rsid w:val="00362B1D"/>
    <w:rsid w:val="00365516"/>
    <w:rsid w:val="00370CE5"/>
    <w:rsid w:val="003713E8"/>
    <w:rsid w:val="00374E96"/>
    <w:rsid w:val="00375103"/>
    <w:rsid w:val="00376C45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A4FC8"/>
    <w:rsid w:val="003A50E8"/>
    <w:rsid w:val="003A7655"/>
    <w:rsid w:val="003A7F22"/>
    <w:rsid w:val="003B1BB4"/>
    <w:rsid w:val="003B2FDD"/>
    <w:rsid w:val="003B567C"/>
    <w:rsid w:val="003B6073"/>
    <w:rsid w:val="003C0E9D"/>
    <w:rsid w:val="003C5CD8"/>
    <w:rsid w:val="003C6354"/>
    <w:rsid w:val="003D25DE"/>
    <w:rsid w:val="003D278D"/>
    <w:rsid w:val="003D2FD2"/>
    <w:rsid w:val="003D375C"/>
    <w:rsid w:val="003D4463"/>
    <w:rsid w:val="003D6997"/>
    <w:rsid w:val="003D7B66"/>
    <w:rsid w:val="003E05AC"/>
    <w:rsid w:val="003E1341"/>
    <w:rsid w:val="003E2303"/>
    <w:rsid w:val="003E3946"/>
    <w:rsid w:val="003E6813"/>
    <w:rsid w:val="003E706F"/>
    <w:rsid w:val="003E725A"/>
    <w:rsid w:val="003E73F8"/>
    <w:rsid w:val="003F07BB"/>
    <w:rsid w:val="003F18AF"/>
    <w:rsid w:val="003F18C3"/>
    <w:rsid w:val="003F38AF"/>
    <w:rsid w:val="003F3987"/>
    <w:rsid w:val="003F40A0"/>
    <w:rsid w:val="003F6BC3"/>
    <w:rsid w:val="003F79EC"/>
    <w:rsid w:val="00402645"/>
    <w:rsid w:val="004072BA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5A89"/>
    <w:rsid w:val="004369F5"/>
    <w:rsid w:val="004405EF"/>
    <w:rsid w:val="00440D4F"/>
    <w:rsid w:val="0044198F"/>
    <w:rsid w:val="004441AE"/>
    <w:rsid w:val="0044455F"/>
    <w:rsid w:val="00444892"/>
    <w:rsid w:val="00444EF4"/>
    <w:rsid w:val="00445612"/>
    <w:rsid w:val="00447A94"/>
    <w:rsid w:val="00450230"/>
    <w:rsid w:val="00450919"/>
    <w:rsid w:val="00450A8A"/>
    <w:rsid w:val="00451E39"/>
    <w:rsid w:val="004615F0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1B14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A1412"/>
    <w:rsid w:val="004A1963"/>
    <w:rsid w:val="004A49AF"/>
    <w:rsid w:val="004A633F"/>
    <w:rsid w:val="004B3592"/>
    <w:rsid w:val="004B414F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17E5"/>
    <w:rsid w:val="004F24F8"/>
    <w:rsid w:val="004F77A1"/>
    <w:rsid w:val="004F7A04"/>
    <w:rsid w:val="005011E1"/>
    <w:rsid w:val="00504AB8"/>
    <w:rsid w:val="00505664"/>
    <w:rsid w:val="00505FF8"/>
    <w:rsid w:val="00506D28"/>
    <w:rsid w:val="005100CD"/>
    <w:rsid w:val="00510C26"/>
    <w:rsid w:val="00511173"/>
    <w:rsid w:val="005111B4"/>
    <w:rsid w:val="00511791"/>
    <w:rsid w:val="0051214C"/>
    <w:rsid w:val="0051222B"/>
    <w:rsid w:val="005147C1"/>
    <w:rsid w:val="00522916"/>
    <w:rsid w:val="00523C8A"/>
    <w:rsid w:val="00524331"/>
    <w:rsid w:val="0052501C"/>
    <w:rsid w:val="005310D0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25B7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4E13"/>
    <w:rsid w:val="00585241"/>
    <w:rsid w:val="00586EC0"/>
    <w:rsid w:val="00590ABA"/>
    <w:rsid w:val="00593D41"/>
    <w:rsid w:val="00594D1D"/>
    <w:rsid w:val="005960DD"/>
    <w:rsid w:val="00596539"/>
    <w:rsid w:val="00597E9A"/>
    <w:rsid w:val="005A6867"/>
    <w:rsid w:val="005A77C8"/>
    <w:rsid w:val="005B098B"/>
    <w:rsid w:val="005B15A5"/>
    <w:rsid w:val="005B1AF9"/>
    <w:rsid w:val="005B303A"/>
    <w:rsid w:val="005B32A4"/>
    <w:rsid w:val="005B3B03"/>
    <w:rsid w:val="005B4BC7"/>
    <w:rsid w:val="005B6FCA"/>
    <w:rsid w:val="005B79C9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579"/>
    <w:rsid w:val="005D390F"/>
    <w:rsid w:val="005D4E3F"/>
    <w:rsid w:val="005D5238"/>
    <w:rsid w:val="005D6BB8"/>
    <w:rsid w:val="005D7BAF"/>
    <w:rsid w:val="005E2E0A"/>
    <w:rsid w:val="005E3606"/>
    <w:rsid w:val="005E5800"/>
    <w:rsid w:val="005E751B"/>
    <w:rsid w:val="005F054A"/>
    <w:rsid w:val="005F41F2"/>
    <w:rsid w:val="005F7203"/>
    <w:rsid w:val="005F746B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735F"/>
    <w:rsid w:val="00617A77"/>
    <w:rsid w:val="0062065D"/>
    <w:rsid w:val="006227BB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848"/>
    <w:rsid w:val="006476E2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7EB0"/>
    <w:rsid w:val="006605D1"/>
    <w:rsid w:val="006612CC"/>
    <w:rsid w:val="00663201"/>
    <w:rsid w:val="00663435"/>
    <w:rsid w:val="006656B3"/>
    <w:rsid w:val="006670B6"/>
    <w:rsid w:val="006732C1"/>
    <w:rsid w:val="00673F43"/>
    <w:rsid w:val="0067553D"/>
    <w:rsid w:val="00675716"/>
    <w:rsid w:val="006763F7"/>
    <w:rsid w:val="006769BD"/>
    <w:rsid w:val="006810CF"/>
    <w:rsid w:val="00686223"/>
    <w:rsid w:val="0068798C"/>
    <w:rsid w:val="00690581"/>
    <w:rsid w:val="0069140F"/>
    <w:rsid w:val="0069191F"/>
    <w:rsid w:val="00691E29"/>
    <w:rsid w:val="0069285A"/>
    <w:rsid w:val="00693C1A"/>
    <w:rsid w:val="00694EE7"/>
    <w:rsid w:val="0069564F"/>
    <w:rsid w:val="00696373"/>
    <w:rsid w:val="00696A65"/>
    <w:rsid w:val="006A0EA1"/>
    <w:rsid w:val="006A3595"/>
    <w:rsid w:val="006A3A69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66A5"/>
    <w:rsid w:val="006D7F72"/>
    <w:rsid w:val="006E0AC3"/>
    <w:rsid w:val="006E2CFB"/>
    <w:rsid w:val="006E31EC"/>
    <w:rsid w:val="006E589D"/>
    <w:rsid w:val="006E615F"/>
    <w:rsid w:val="006F1B30"/>
    <w:rsid w:val="006F2B24"/>
    <w:rsid w:val="006F515F"/>
    <w:rsid w:val="006F544F"/>
    <w:rsid w:val="006F5A3E"/>
    <w:rsid w:val="006F5BED"/>
    <w:rsid w:val="006F60F8"/>
    <w:rsid w:val="006F686E"/>
    <w:rsid w:val="00700849"/>
    <w:rsid w:val="007008AF"/>
    <w:rsid w:val="0072018C"/>
    <w:rsid w:val="0072285B"/>
    <w:rsid w:val="00723B26"/>
    <w:rsid w:val="007250D7"/>
    <w:rsid w:val="007263A8"/>
    <w:rsid w:val="00727427"/>
    <w:rsid w:val="00730AAC"/>
    <w:rsid w:val="007322EE"/>
    <w:rsid w:val="00734B71"/>
    <w:rsid w:val="00734FC3"/>
    <w:rsid w:val="007354F9"/>
    <w:rsid w:val="00735A57"/>
    <w:rsid w:val="00737251"/>
    <w:rsid w:val="00740105"/>
    <w:rsid w:val="00740AED"/>
    <w:rsid w:val="00740BE9"/>
    <w:rsid w:val="007425E6"/>
    <w:rsid w:val="007442D1"/>
    <w:rsid w:val="007443B2"/>
    <w:rsid w:val="007445B8"/>
    <w:rsid w:val="00744928"/>
    <w:rsid w:val="00746770"/>
    <w:rsid w:val="00746C90"/>
    <w:rsid w:val="00747B66"/>
    <w:rsid w:val="00747F85"/>
    <w:rsid w:val="007506BB"/>
    <w:rsid w:val="00752F3B"/>
    <w:rsid w:val="007539C8"/>
    <w:rsid w:val="00754FD3"/>
    <w:rsid w:val="00755EED"/>
    <w:rsid w:val="007621F2"/>
    <w:rsid w:val="0076271B"/>
    <w:rsid w:val="00762A27"/>
    <w:rsid w:val="00762CBE"/>
    <w:rsid w:val="00763D15"/>
    <w:rsid w:val="00763F6C"/>
    <w:rsid w:val="0076447F"/>
    <w:rsid w:val="00765D10"/>
    <w:rsid w:val="00770233"/>
    <w:rsid w:val="00770811"/>
    <w:rsid w:val="00770DB1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565"/>
    <w:rsid w:val="007B44C9"/>
    <w:rsid w:val="007B48B2"/>
    <w:rsid w:val="007B631E"/>
    <w:rsid w:val="007B6ED3"/>
    <w:rsid w:val="007B7EF3"/>
    <w:rsid w:val="007C06EB"/>
    <w:rsid w:val="007C250B"/>
    <w:rsid w:val="007C3D32"/>
    <w:rsid w:val="007C413F"/>
    <w:rsid w:val="007C4E45"/>
    <w:rsid w:val="007C5968"/>
    <w:rsid w:val="007C63CE"/>
    <w:rsid w:val="007C6D29"/>
    <w:rsid w:val="007D44E6"/>
    <w:rsid w:val="007D4A00"/>
    <w:rsid w:val="007D55CE"/>
    <w:rsid w:val="007D73F4"/>
    <w:rsid w:val="007D7A1D"/>
    <w:rsid w:val="007E2775"/>
    <w:rsid w:val="007E2C4C"/>
    <w:rsid w:val="007E2D98"/>
    <w:rsid w:val="007E629C"/>
    <w:rsid w:val="007E6489"/>
    <w:rsid w:val="007E657C"/>
    <w:rsid w:val="007E7ED2"/>
    <w:rsid w:val="007F0A06"/>
    <w:rsid w:val="007F10BD"/>
    <w:rsid w:val="007F122F"/>
    <w:rsid w:val="007F3618"/>
    <w:rsid w:val="007F388B"/>
    <w:rsid w:val="007F4470"/>
    <w:rsid w:val="007F5BAC"/>
    <w:rsid w:val="007F6262"/>
    <w:rsid w:val="00803996"/>
    <w:rsid w:val="0080504D"/>
    <w:rsid w:val="00806008"/>
    <w:rsid w:val="00806833"/>
    <w:rsid w:val="0081023C"/>
    <w:rsid w:val="00811539"/>
    <w:rsid w:val="00811973"/>
    <w:rsid w:val="00811AAC"/>
    <w:rsid w:val="008142AD"/>
    <w:rsid w:val="00815274"/>
    <w:rsid w:val="00815C1D"/>
    <w:rsid w:val="00815FF0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3086"/>
    <w:rsid w:val="008464F7"/>
    <w:rsid w:val="0085203B"/>
    <w:rsid w:val="00852E14"/>
    <w:rsid w:val="008558AD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BF3"/>
    <w:rsid w:val="00874160"/>
    <w:rsid w:val="00874291"/>
    <w:rsid w:val="0087578C"/>
    <w:rsid w:val="008812EB"/>
    <w:rsid w:val="00881866"/>
    <w:rsid w:val="008829C5"/>
    <w:rsid w:val="00883A6F"/>
    <w:rsid w:val="00884326"/>
    <w:rsid w:val="008878B7"/>
    <w:rsid w:val="008910E5"/>
    <w:rsid w:val="008954FE"/>
    <w:rsid w:val="008968FC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D0B4F"/>
    <w:rsid w:val="008D41E0"/>
    <w:rsid w:val="008D4480"/>
    <w:rsid w:val="008D44D1"/>
    <w:rsid w:val="008D5CF3"/>
    <w:rsid w:val="008D7F22"/>
    <w:rsid w:val="008E136C"/>
    <w:rsid w:val="008E1816"/>
    <w:rsid w:val="008E2B90"/>
    <w:rsid w:val="008E3299"/>
    <w:rsid w:val="008E358E"/>
    <w:rsid w:val="008E43A7"/>
    <w:rsid w:val="008E6753"/>
    <w:rsid w:val="008F4E12"/>
    <w:rsid w:val="008F6CEB"/>
    <w:rsid w:val="008F6D8A"/>
    <w:rsid w:val="00900041"/>
    <w:rsid w:val="009008F6"/>
    <w:rsid w:val="00901208"/>
    <w:rsid w:val="009013E7"/>
    <w:rsid w:val="00904D94"/>
    <w:rsid w:val="00907F25"/>
    <w:rsid w:val="0091178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23A0"/>
    <w:rsid w:val="00933F95"/>
    <w:rsid w:val="009376F9"/>
    <w:rsid w:val="009410EE"/>
    <w:rsid w:val="00942723"/>
    <w:rsid w:val="00942A60"/>
    <w:rsid w:val="0094343B"/>
    <w:rsid w:val="009473B7"/>
    <w:rsid w:val="0094773E"/>
    <w:rsid w:val="00950EF3"/>
    <w:rsid w:val="00952370"/>
    <w:rsid w:val="00961BC3"/>
    <w:rsid w:val="00963226"/>
    <w:rsid w:val="009641A7"/>
    <w:rsid w:val="00965CD4"/>
    <w:rsid w:val="00965DFF"/>
    <w:rsid w:val="00970151"/>
    <w:rsid w:val="00970813"/>
    <w:rsid w:val="009717E9"/>
    <w:rsid w:val="009729D6"/>
    <w:rsid w:val="00972F5F"/>
    <w:rsid w:val="0097388D"/>
    <w:rsid w:val="0097439C"/>
    <w:rsid w:val="0097608A"/>
    <w:rsid w:val="00976F9C"/>
    <w:rsid w:val="00980E68"/>
    <w:rsid w:val="009823B8"/>
    <w:rsid w:val="009852FD"/>
    <w:rsid w:val="0098646A"/>
    <w:rsid w:val="009872EC"/>
    <w:rsid w:val="00987464"/>
    <w:rsid w:val="0098777A"/>
    <w:rsid w:val="00987966"/>
    <w:rsid w:val="00987B8F"/>
    <w:rsid w:val="00991FCD"/>
    <w:rsid w:val="0099307E"/>
    <w:rsid w:val="009937AC"/>
    <w:rsid w:val="0099503B"/>
    <w:rsid w:val="00995DF3"/>
    <w:rsid w:val="009968E5"/>
    <w:rsid w:val="00997E94"/>
    <w:rsid w:val="009A0B20"/>
    <w:rsid w:val="009A2F60"/>
    <w:rsid w:val="009A3EAB"/>
    <w:rsid w:val="009A51CA"/>
    <w:rsid w:val="009A74F1"/>
    <w:rsid w:val="009A75D8"/>
    <w:rsid w:val="009A7807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94D"/>
    <w:rsid w:val="009C6AAB"/>
    <w:rsid w:val="009C6BBB"/>
    <w:rsid w:val="009D145D"/>
    <w:rsid w:val="009D365C"/>
    <w:rsid w:val="009D3F37"/>
    <w:rsid w:val="009D4014"/>
    <w:rsid w:val="009D41A2"/>
    <w:rsid w:val="009D4AAA"/>
    <w:rsid w:val="009D54DE"/>
    <w:rsid w:val="009E1421"/>
    <w:rsid w:val="009E2216"/>
    <w:rsid w:val="009E28A5"/>
    <w:rsid w:val="009E55BC"/>
    <w:rsid w:val="009E6095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3B17"/>
    <w:rsid w:val="00A14961"/>
    <w:rsid w:val="00A17901"/>
    <w:rsid w:val="00A17DF7"/>
    <w:rsid w:val="00A206E8"/>
    <w:rsid w:val="00A2466A"/>
    <w:rsid w:val="00A24AFD"/>
    <w:rsid w:val="00A2549F"/>
    <w:rsid w:val="00A25AE0"/>
    <w:rsid w:val="00A2669D"/>
    <w:rsid w:val="00A30A73"/>
    <w:rsid w:val="00A33225"/>
    <w:rsid w:val="00A34BA3"/>
    <w:rsid w:val="00A34D8F"/>
    <w:rsid w:val="00A35B0D"/>
    <w:rsid w:val="00A36088"/>
    <w:rsid w:val="00A36154"/>
    <w:rsid w:val="00A42711"/>
    <w:rsid w:val="00A42D64"/>
    <w:rsid w:val="00A42E20"/>
    <w:rsid w:val="00A43E5A"/>
    <w:rsid w:val="00A4573A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D79"/>
    <w:rsid w:val="00A7498A"/>
    <w:rsid w:val="00A76417"/>
    <w:rsid w:val="00A76B6C"/>
    <w:rsid w:val="00A76EE6"/>
    <w:rsid w:val="00A807BC"/>
    <w:rsid w:val="00A8136B"/>
    <w:rsid w:val="00A86A26"/>
    <w:rsid w:val="00A87EB7"/>
    <w:rsid w:val="00A9071B"/>
    <w:rsid w:val="00A914EF"/>
    <w:rsid w:val="00A96483"/>
    <w:rsid w:val="00AA0425"/>
    <w:rsid w:val="00AA1E23"/>
    <w:rsid w:val="00AA2245"/>
    <w:rsid w:val="00AA4441"/>
    <w:rsid w:val="00AA53F8"/>
    <w:rsid w:val="00AA7851"/>
    <w:rsid w:val="00AB1CC5"/>
    <w:rsid w:val="00AB42DF"/>
    <w:rsid w:val="00AB5BC6"/>
    <w:rsid w:val="00AB5C5A"/>
    <w:rsid w:val="00AB6F7E"/>
    <w:rsid w:val="00AB731F"/>
    <w:rsid w:val="00AC1834"/>
    <w:rsid w:val="00AC3206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6CAE"/>
    <w:rsid w:val="00AE76E7"/>
    <w:rsid w:val="00AF033B"/>
    <w:rsid w:val="00AF0D11"/>
    <w:rsid w:val="00AF4155"/>
    <w:rsid w:val="00AF522A"/>
    <w:rsid w:val="00B0180D"/>
    <w:rsid w:val="00B01D2E"/>
    <w:rsid w:val="00B030E1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6822"/>
    <w:rsid w:val="00B16C18"/>
    <w:rsid w:val="00B17564"/>
    <w:rsid w:val="00B17D78"/>
    <w:rsid w:val="00B214D5"/>
    <w:rsid w:val="00B21B66"/>
    <w:rsid w:val="00B22325"/>
    <w:rsid w:val="00B2269B"/>
    <w:rsid w:val="00B22840"/>
    <w:rsid w:val="00B255B9"/>
    <w:rsid w:val="00B30AA7"/>
    <w:rsid w:val="00B317D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19F2"/>
    <w:rsid w:val="00B54588"/>
    <w:rsid w:val="00B54A75"/>
    <w:rsid w:val="00B54BF1"/>
    <w:rsid w:val="00B57A03"/>
    <w:rsid w:val="00B57C45"/>
    <w:rsid w:val="00B57EFD"/>
    <w:rsid w:val="00B60766"/>
    <w:rsid w:val="00B6201C"/>
    <w:rsid w:val="00B62216"/>
    <w:rsid w:val="00B62D11"/>
    <w:rsid w:val="00B635B9"/>
    <w:rsid w:val="00B63F2F"/>
    <w:rsid w:val="00B64918"/>
    <w:rsid w:val="00B652B9"/>
    <w:rsid w:val="00B670A4"/>
    <w:rsid w:val="00B672A4"/>
    <w:rsid w:val="00B67798"/>
    <w:rsid w:val="00B67FBE"/>
    <w:rsid w:val="00B72CEB"/>
    <w:rsid w:val="00B73104"/>
    <w:rsid w:val="00B733CA"/>
    <w:rsid w:val="00B73A56"/>
    <w:rsid w:val="00B73C51"/>
    <w:rsid w:val="00B73CCC"/>
    <w:rsid w:val="00B75B0A"/>
    <w:rsid w:val="00B80F1A"/>
    <w:rsid w:val="00B8652A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32AD"/>
    <w:rsid w:val="00BA5749"/>
    <w:rsid w:val="00BA64D2"/>
    <w:rsid w:val="00BA70D8"/>
    <w:rsid w:val="00BA7687"/>
    <w:rsid w:val="00BB1F7B"/>
    <w:rsid w:val="00BB7DF8"/>
    <w:rsid w:val="00BB7EA3"/>
    <w:rsid w:val="00BC0F52"/>
    <w:rsid w:val="00BC1D4A"/>
    <w:rsid w:val="00BC524B"/>
    <w:rsid w:val="00BC62E0"/>
    <w:rsid w:val="00BC6549"/>
    <w:rsid w:val="00BC6E02"/>
    <w:rsid w:val="00BD04CC"/>
    <w:rsid w:val="00BD1983"/>
    <w:rsid w:val="00BD32AD"/>
    <w:rsid w:val="00BD448F"/>
    <w:rsid w:val="00BD503F"/>
    <w:rsid w:val="00BD5B0E"/>
    <w:rsid w:val="00BD7540"/>
    <w:rsid w:val="00BE022D"/>
    <w:rsid w:val="00BE0CFD"/>
    <w:rsid w:val="00BE1B87"/>
    <w:rsid w:val="00BE26F6"/>
    <w:rsid w:val="00BE2B78"/>
    <w:rsid w:val="00BE3991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4359"/>
    <w:rsid w:val="00BF5720"/>
    <w:rsid w:val="00BF5C4B"/>
    <w:rsid w:val="00BF5E0E"/>
    <w:rsid w:val="00C0069F"/>
    <w:rsid w:val="00C01FC5"/>
    <w:rsid w:val="00C02B3E"/>
    <w:rsid w:val="00C034A2"/>
    <w:rsid w:val="00C03763"/>
    <w:rsid w:val="00C04499"/>
    <w:rsid w:val="00C044F1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7FE"/>
    <w:rsid w:val="00C17CC9"/>
    <w:rsid w:val="00C207D9"/>
    <w:rsid w:val="00C2377A"/>
    <w:rsid w:val="00C2484D"/>
    <w:rsid w:val="00C264F2"/>
    <w:rsid w:val="00C27B68"/>
    <w:rsid w:val="00C31832"/>
    <w:rsid w:val="00C32522"/>
    <w:rsid w:val="00C33ABD"/>
    <w:rsid w:val="00C34C71"/>
    <w:rsid w:val="00C362C0"/>
    <w:rsid w:val="00C401FE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FD6"/>
    <w:rsid w:val="00C55F1D"/>
    <w:rsid w:val="00C56485"/>
    <w:rsid w:val="00C56980"/>
    <w:rsid w:val="00C56F60"/>
    <w:rsid w:val="00C5712E"/>
    <w:rsid w:val="00C62B6A"/>
    <w:rsid w:val="00C67681"/>
    <w:rsid w:val="00C746C6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753"/>
    <w:rsid w:val="00C93A52"/>
    <w:rsid w:val="00C94BD7"/>
    <w:rsid w:val="00C962C2"/>
    <w:rsid w:val="00CA021C"/>
    <w:rsid w:val="00CA0294"/>
    <w:rsid w:val="00CA4C25"/>
    <w:rsid w:val="00CA61CA"/>
    <w:rsid w:val="00CA6A8C"/>
    <w:rsid w:val="00CA7802"/>
    <w:rsid w:val="00CB3CB9"/>
    <w:rsid w:val="00CB4226"/>
    <w:rsid w:val="00CB5D8A"/>
    <w:rsid w:val="00CB691C"/>
    <w:rsid w:val="00CC23EA"/>
    <w:rsid w:val="00CC2DB7"/>
    <w:rsid w:val="00CC4C2B"/>
    <w:rsid w:val="00CC6D3C"/>
    <w:rsid w:val="00CD0DB9"/>
    <w:rsid w:val="00CD5911"/>
    <w:rsid w:val="00CD6FBC"/>
    <w:rsid w:val="00CD7D72"/>
    <w:rsid w:val="00CD7E21"/>
    <w:rsid w:val="00CE6BD4"/>
    <w:rsid w:val="00CE74A6"/>
    <w:rsid w:val="00CF0CF3"/>
    <w:rsid w:val="00CF290E"/>
    <w:rsid w:val="00CF5C55"/>
    <w:rsid w:val="00CF6AAA"/>
    <w:rsid w:val="00D03B6D"/>
    <w:rsid w:val="00D03E5B"/>
    <w:rsid w:val="00D051FB"/>
    <w:rsid w:val="00D06518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311CD"/>
    <w:rsid w:val="00D33C5F"/>
    <w:rsid w:val="00D34079"/>
    <w:rsid w:val="00D36846"/>
    <w:rsid w:val="00D412EA"/>
    <w:rsid w:val="00D41C53"/>
    <w:rsid w:val="00D439A0"/>
    <w:rsid w:val="00D4456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60866"/>
    <w:rsid w:val="00D63F92"/>
    <w:rsid w:val="00D64429"/>
    <w:rsid w:val="00D6451E"/>
    <w:rsid w:val="00D714ED"/>
    <w:rsid w:val="00D719D4"/>
    <w:rsid w:val="00D755FA"/>
    <w:rsid w:val="00D756E1"/>
    <w:rsid w:val="00D75AA1"/>
    <w:rsid w:val="00D777A4"/>
    <w:rsid w:val="00D84636"/>
    <w:rsid w:val="00D865D2"/>
    <w:rsid w:val="00D87713"/>
    <w:rsid w:val="00D877C7"/>
    <w:rsid w:val="00D87A02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BE"/>
    <w:rsid w:val="00DA35C3"/>
    <w:rsid w:val="00DA462C"/>
    <w:rsid w:val="00DA4891"/>
    <w:rsid w:val="00DA698E"/>
    <w:rsid w:val="00DB10FA"/>
    <w:rsid w:val="00DB163C"/>
    <w:rsid w:val="00DB18E7"/>
    <w:rsid w:val="00DB33AD"/>
    <w:rsid w:val="00DC02B8"/>
    <w:rsid w:val="00DC0C28"/>
    <w:rsid w:val="00DC3766"/>
    <w:rsid w:val="00DC3D65"/>
    <w:rsid w:val="00DC4486"/>
    <w:rsid w:val="00DC59FA"/>
    <w:rsid w:val="00DC5D08"/>
    <w:rsid w:val="00DC6A66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6E60"/>
    <w:rsid w:val="00DF1002"/>
    <w:rsid w:val="00DF1C62"/>
    <w:rsid w:val="00DF2AEA"/>
    <w:rsid w:val="00DF396C"/>
    <w:rsid w:val="00E00753"/>
    <w:rsid w:val="00E01B89"/>
    <w:rsid w:val="00E0381D"/>
    <w:rsid w:val="00E04058"/>
    <w:rsid w:val="00E0469F"/>
    <w:rsid w:val="00E070D6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39EF"/>
    <w:rsid w:val="00E2436A"/>
    <w:rsid w:val="00E273AE"/>
    <w:rsid w:val="00E274B4"/>
    <w:rsid w:val="00E30608"/>
    <w:rsid w:val="00E30C48"/>
    <w:rsid w:val="00E320F1"/>
    <w:rsid w:val="00E32535"/>
    <w:rsid w:val="00E32F00"/>
    <w:rsid w:val="00E351CD"/>
    <w:rsid w:val="00E355D5"/>
    <w:rsid w:val="00E36136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5461C"/>
    <w:rsid w:val="00E55901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8D4"/>
    <w:rsid w:val="00E96DA9"/>
    <w:rsid w:val="00E96E8A"/>
    <w:rsid w:val="00E97FDB"/>
    <w:rsid w:val="00EA1C09"/>
    <w:rsid w:val="00EA225C"/>
    <w:rsid w:val="00EA2768"/>
    <w:rsid w:val="00EA35BA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1DD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5417"/>
    <w:rsid w:val="00EE0456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2B18"/>
    <w:rsid w:val="00F130D8"/>
    <w:rsid w:val="00F135EB"/>
    <w:rsid w:val="00F13FC7"/>
    <w:rsid w:val="00F1475C"/>
    <w:rsid w:val="00F179DA"/>
    <w:rsid w:val="00F206AC"/>
    <w:rsid w:val="00F219B8"/>
    <w:rsid w:val="00F2587C"/>
    <w:rsid w:val="00F25C0D"/>
    <w:rsid w:val="00F27508"/>
    <w:rsid w:val="00F31162"/>
    <w:rsid w:val="00F33962"/>
    <w:rsid w:val="00F33D44"/>
    <w:rsid w:val="00F34C0B"/>
    <w:rsid w:val="00F3619C"/>
    <w:rsid w:val="00F36B90"/>
    <w:rsid w:val="00F40726"/>
    <w:rsid w:val="00F411BA"/>
    <w:rsid w:val="00F41251"/>
    <w:rsid w:val="00F418BA"/>
    <w:rsid w:val="00F421E8"/>
    <w:rsid w:val="00F42AC2"/>
    <w:rsid w:val="00F430B3"/>
    <w:rsid w:val="00F47467"/>
    <w:rsid w:val="00F506AC"/>
    <w:rsid w:val="00F50FEE"/>
    <w:rsid w:val="00F522C4"/>
    <w:rsid w:val="00F54347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70773"/>
    <w:rsid w:val="00F70DB6"/>
    <w:rsid w:val="00F71662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7BF8"/>
    <w:rsid w:val="00FA0165"/>
    <w:rsid w:val="00FA444C"/>
    <w:rsid w:val="00FA5639"/>
    <w:rsid w:val="00FA59F4"/>
    <w:rsid w:val="00FA7AB2"/>
    <w:rsid w:val="00FB4255"/>
    <w:rsid w:val="00FB45CF"/>
    <w:rsid w:val="00FB4AC5"/>
    <w:rsid w:val="00FC0244"/>
    <w:rsid w:val="00FC082B"/>
    <w:rsid w:val="00FC096C"/>
    <w:rsid w:val="00FC0DC1"/>
    <w:rsid w:val="00FC16AC"/>
    <w:rsid w:val="00FC2536"/>
    <w:rsid w:val="00FC2C9F"/>
    <w:rsid w:val="00FC3136"/>
    <w:rsid w:val="00FC4E82"/>
    <w:rsid w:val="00FC4FF7"/>
    <w:rsid w:val="00FC63F5"/>
    <w:rsid w:val="00FC69C9"/>
    <w:rsid w:val="00FC6DF5"/>
    <w:rsid w:val="00FC7D1A"/>
    <w:rsid w:val="00FD6DDE"/>
    <w:rsid w:val="00FE2C22"/>
    <w:rsid w:val="00FE34E2"/>
    <w:rsid w:val="00FE3D27"/>
    <w:rsid w:val="00FE63CA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link w:val="60"/>
    <w:qFormat/>
    <w:rsid w:val="00F02AB6"/>
    <w:pPr>
      <w:outlineLvl w:val="5"/>
    </w:pPr>
  </w:style>
  <w:style w:type="paragraph" w:styleId="7">
    <w:name w:val="heading 7"/>
    <w:basedOn w:val="H6"/>
    <w:next w:val="a"/>
    <w:link w:val="70"/>
    <w:qFormat/>
    <w:rsid w:val="00F02AB6"/>
    <w:pPr>
      <w:outlineLvl w:val="6"/>
    </w:pPr>
  </w:style>
  <w:style w:type="paragraph" w:styleId="8">
    <w:name w:val="heading 8"/>
    <w:basedOn w:val="1"/>
    <w:next w:val="a"/>
    <w:link w:val="80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9">
    <w:name w:val="heading 9"/>
    <w:basedOn w:val="8"/>
    <w:next w:val="a"/>
    <w:link w:val="90"/>
    <w:qFormat/>
    <w:rsid w:val="00F02A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5">
    <w:name w:val="Hyperlink"/>
    <w:qFormat/>
    <w:rsid w:val="0034361D"/>
    <w:rPr>
      <w:color w:val="0000FF"/>
      <w:u w:val="single"/>
    </w:rPr>
  </w:style>
  <w:style w:type="paragraph" w:styleId="a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a7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标题 1 字符"/>
    <w:basedOn w:val="a0"/>
    <w:link w:val="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1">
    <w:name w:val="List 3"/>
    <w:basedOn w:val="a"/>
    <w:unhideWhenUsed/>
    <w:qFormat/>
    <w:rsid w:val="0034361D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c">
    <w:name w:val="annotation reference"/>
    <w:basedOn w:val="a0"/>
    <w:unhideWhenUsed/>
    <w:qFormat/>
    <w:rsid w:val="006A5E04"/>
    <w:rPr>
      <w:sz w:val="21"/>
      <w:szCs w:val="21"/>
    </w:rPr>
  </w:style>
  <w:style w:type="paragraph" w:styleId="ad">
    <w:name w:val="annotation text"/>
    <w:basedOn w:val="a"/>
    <w:link w:val="ae"/>
    <w:unhideWhenUsed/>
    <w:qFormat/>
    <w:rsid w:val="006A5E04"/>
  </w:style>
  <w:style w:type="character" w:customStyle="1" w:styleId="ae">
    <w:name w:val="批注文字 字符"/>
    <w:basedOn w:val="a0"/>
    <w:link w:val="ad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nhideWhenUsed/>
    <w:qFormat/>
    <w:rsid w:val="006A5E04"/>
    <w:rPr>
      <w:b/>
      <w:bCs/>
    </w:rPr>
  </w:style>
  <w:style w:type="character" w:customStyle="1" w:styleId="af0">
    <w:name w:val="批注主题 字符"/>
    <w:basedOn w:val="ae"/>
    <w:link w:val="af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f1">
    <w:name w:val="Table Grid"/>
    <w:basedOn w:val="a1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2">
    <w:name w:val="Body Text"/>
    <w:basedOn w:val="a"/>
    <w:link w:val="af3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af3">
    <w:name w:val="正文文本 字符"/>
    <w:basedOn w:val="a0"/>
    <w:link w:val="af2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4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1">
    <w:name w:val="List 5"/>
    <w:basedOn w:val="a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f5">
    <w:name w:val="Normal (Web)"/>
    <w:basedOn w:val="a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character" w:customStyle="1" w:styleId="30">
    <w:name w:val="标题 3 字符"/>
    <w:basedOn w:val="a0"/>
    <w:link w:val="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50">
    <w:name w:val="标题 5 字符"/>
    <w:basedOn w:val="a0"/>
    <w:link w:val="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0"/>
    <w:link w:val="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0"/>
    <w:link w:val="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0"/>
    <w:link w:val="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0"/>
    <w:link w:val="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1">
    <w:name w:val="无列表1"/>
    <w:next w:val="a2"/>
    <w:uiPriority w:val="99"/>
    <w:semiHidden/>
    <w:unhideWhenUsed/>
    <w:rsid w:val="00F02AB6"/>
  </w:style>
  <w:style w:type="paragraph" w:customStyle="1" w:styleId="H6">
    <w:name w:val="H6"/>
    <w:basedOn w:val="5"/>
    <w:next w:val="a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a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af6">
    <w:name w:val="List"/>
    <w:basedOn w:val="a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21">
    <w:name w:val="List 2"/>
    <w:basedOn w:val="af6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41">
    <w:name w:val="List 4"/>
    <w:basedOn w:val="31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2">
    <w:name w:val="index 2"/>
    <w:basedOn w:val="12"/>
    <w:qFormat/>
    <w:rsid w:val="00F02AB6"/>
    <w:pPr>
      <w:ind w:left="284"/>
    </w:pPr>
  </w:style>
  <w:style w:type="paragraph" w:styleId="12">
    <w:name w:val="index 1"/>
    <w:basedOn w:val="a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f7"/>
    <w:qFormat/>
    <w:rsid w:val="00F02AB6"/>
    <w:pPr>
      <w:ind w:left="851"/>
    </w:pPr>
  </w:style>
  <w:style w:type="paragraph" w:styleId="af7">
    <w:name w:val="List Number"/>
    <w:basedOn w:val="af6"/>
    <w:qFormat/>
    <w:rsid w:val="00F02AB6"/>
  </w:style>
  <w:style w:type="character" w:styleId="af8">
    <w:name w:val="footnote reference"/>
    <w:basedOn w:val="a0"/>
    <w:rsid w:val="00F02AB6"/>
    <w:rPr>
      <w:b/>
      <w:position w:val="6"/>
      <w:sz w:val="16"/>
    </w:rPr>
  </w:style>
  <w:style w:type="paragraph" w:styleId="af9">
    <w:name w:val="footnote text"/>
    <w:basedOn w:val="a"/>
    <w:link w:val="afa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a">
    <w:name w:val="脚注文本 字符"/>
    <w:basedOn w:val="a0"/>
    <w:link w:val="af9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4">
    <w:name w:val="List Bullet 2"/>
    <w:basedOn w:val="afb"/>
    <w:qFormat/>
    <w:rsid w:val="00F02AB6"/>
    <w:pPr>
      <w:ind w:left="851"/>
    </w:pPr>
  </w:style>
  <w:style w:type="paragraph" w:styleId="afb">
    <w:name w:val="List Bullet"/>
    <w:basedOn w:val="af6"/>
    <w:qFormat/>
    <w:rsid w:val="00F02AB6"/>
  </w:style>
  <w:style w:type="paragraph" w:styleId="32">
    <w:name w:val="List Bullet 3"/>
    <w:basedOn w:val="24"/>
    <w:qFormat/>
    <w:rsid w:val="00F02AB6"/>
    <w:pPr>
      <w:ind w:left="1135"/>
    </w:pPr>
  </w:style>
  <w:style w:type="paragraph" w:styleId="42">
    <w:name w:val="List Bullet 4"/>
    <w:basedOn w:val="32"/>
    <w:qFormat/>
    <w:rsid w:val="00F02AB6"/>
    <w:pPr>
      <w:ind w:left="1418"/>
    </w:pPr>
  </w:style>
  <w:style w:type="paragraph" w:styleId="52">
    <w:name w:val="List Bullet 5"/>
    <w:basedOn w:val="42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3">
    <w:name w:val="网格型1"/>
    <w:basedOn w:val="a1"/>
    <w:next w:val="af1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basedOn w:val="a0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a2"/>
    <w:uiPriority w:val="99"/>
    <w:semiHidden/>
    <w:unhideWhenUsed/>
    <w:rsid w:val="00F02AB6"/>
  </w:style>
  <w:style w:type="character" w:customStyle="1" w:styleId="14">
    <w:name w:val="访问过的超链接1"/>
    <w:basedOn w:val="a0"/>
    <w:uiPriority w:val="99"/>
    <w:unhideWhenUsed/>
    <w:rsid w:val="00F02AB6"/>
    <w:rPr>
      <w:color w:val="954F72"/>
      <w:u w:val="single"/>
    </w:rPr>
  </w:style>
  <w:style w:type="character" w:styleId="afd">
    <w:name w:val="FollowedHyperlink"/>
    <w:basedOn w:val="a0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afe">
    <w:name w:val="Strong"/>
    <w:basedOn w:val="a0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a0"/>
    <w:rsid w:val="00E63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DBB36-0C00-48EE-B5F5-304A32760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14</cp:revision>
  <dcterms:created xsi:type="dcterms:W3CDTF">2022-11-03T14:30:00Z</dcterms:created>
  <dcterms:modified xsi:type="dcterms:W3CDTF">2023-04-07T01:36:00Z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(3)sZpy/5ohmitdI/fimfigjh2JApIhgLSdhi8ZWms9X1dNzlO9UxfEe3GXGA5tvsB67MS/ZGG5
qlx+9j+L2UqwpbfZU9GqAsFOCGKyzqs5jqIbrCr0QTQCkMRWda3lCVxMrn5AMgQa3Ez0gHaC
/Et2Y1/1z9Ht2ySoVxzeXhVd5/Y9joZUXfO+BFRzAc0YXMpiMcxLbkupvAAXRk+EsihQo2OP
y7aDKJ4XnwdslmQbv6</vt:lpwstr>
  </property>
  <property fmtid="{D5CDD505-2E9C-101B-9397-08002B2CF9AE}" pid="3" name="_2015_ms_pID_7253431">
    <vt:lpwstr>2BqmEdam2QCLogVOoeMV1+CJWOLFwLE0n8BGJ8fnBm0+QF35SSjHKO
NFGjAXZV1bL6+sfb5nCS585w+kv1A1DlG5el+4ULdZZcMjco3D+NM51uHVlYNawZAFa5NNUD
O73gSY2FFHFquBJz4cmXDCUVlVl4we9kbJStCYzjok8r83n/8ohYVll5GNb1GB095NrTJuKV
rtiCGuwKQcodHQF8bPwXr0pb/SdErBzE+zCI</vt:lpwstr>
  </property>
  <property fmtid="{D5CDD505-2E9C-101B-9397-08002B2CF9AE}" pid="4" name="_2015_ms_pID_7253432">
    <vt:lpwstr>ZDeFiy1dVrRq9T7DnbIKhp0=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